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C19D" w14:textId="0D10D907"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424537" w14:textId="77777777" w:rsidR="000A4A84" w:rsidRDefault="000A4A84" w:rsidP="00152CFA"/>
    <w:p w14:paraId="2ADA477A" w14:textId="7F827C11" w:rsidR="00152CFA" w:rsidRPr="00017DA4" w:rsidRDefault="002C2E95" w:rsidP="00152CFA">
      <w:pPr>
        <w:rPr>
          <w:rFonts w:ascii="Livvic" w:hAnsi="Livvic"/>
          <w:sz w:val="22"/>
          <w:szCs w:val="22"/>
        </w:rPr>
      </w:pPr>
      <w:r>
        <w:rPr>
          <w:rFonts w:ascii="Livvic" w:hAnsi="Livvic"/>
          <w:sz w:val="22"/>
          <w:szCs w:val="22"/>
        </w:rPr>
        <w:t>Kadri Lepikult</w:t>
      </w:r>
      <w:r w:rsidR="002C305D">
        <w:rPr>
          <w:rFonts w:ascii="Livvic" w:hAnsi="Livvic"/>
          <w:sz w:val="22"/>
          <w:szCs w:val="22"/>
        </w:rPr>
        <w:tab/>
      </w:r>
      <w:r w:rsidR="002C305D">
        <w:rPr>
          <w:rFonts w:ascii="Livvic" w:hAnsi="Livvic"/>
          <w:sz w:val="22"/>
          <w:szCs w:val="22"/>
        </w:rPr>
        <w:tab/>
      </w:r>
      <w:r w:rsidR="002C305D">
        <w:rPr>
          <w:rFonts w:ascii="Livvic" w:hAnsi="Livvic"/>
          <w:sz w:val="22"/>
          <w:szCs w:val="22"/>
        </w:rPr>
        <w:tab/>
      </w:r>
      <w:r w:rsidR="002C305D">
        <w:rPr>
          <w:rFonts w:ascii="Livvic" w:hAnsi="Livvic"/>
          <w:sz w:val="22"/>
          <w:szCs w:val="22"/>
        </w:rPr>
        <w:tab/>
      </w:r>
      <w:r w:rsidR="002C305D">
        <w:rPr>
          <w:rFonts w:ascii="Livvic" w:hAnsi="Livvic"/>
          <w:sz w:val="22"/>
          <w:szCs w:val="22"/>
        </w:rPr>
        <w:tab/>
      </w:r>
      <w:r w:rsidR="002C305D">
        <w:rPr>
          <w:rFonts w:ascii="Livvic" w:hAnsi="Livvic"/>
          <w:sz w:val="22"/>
          <w:szCs w:val="22"/>
        </w:rPr>
        <w:tab/>
      </w:r>
      <w:r w:rsidR="004277A8">
        <w:rPr>
          <w:rFonts w:ascii="Livvic" w:hAnsi="Livvic"/>
          <w:sz w:val="22"/>
          <w:szCs w:val="22"/>
        </w:rPr>
        <w:t xml:space="preserve">Teie </w:t>
      </w:r>
      <w:r>
        <w:rPr>
          <w:rFonts w:ascii="Livvic" w:hAnsi="Livvic"/>
          <w:sz w:val="22"/>
          <w:szCs w:val="22"/>
        </w:rPr>
        <w:t>25</w:t>
      </w:r>
      <w:r w:rsidR="004277A8">
        <w:rPr>
          <w:rFonts w:ascii="Livvic" w:hAnsi="Livvic"/>
          <w:sz w:val="22"/>
          <w:szCs w:val="22"/>
        </w:rPr>
        <w:t>.</w:t>
      </w:r>
      <w:r>
        <w:rPr>
          <w:rFonts w:ascii="Livvic" w:hAnsi="Livvic"/>
          <w:sz w:val="22"/>
          <w:szCs w:val="22"/>
        </w:rPr>
        <w:t>11</w:t>
      </w:r>
      <w:r w:rsidR="004277A8">
        <w:rPr>
          <w:rFonts w:ascii="Livvic" w:hAnsi="Livvic"/>
          <w:sz w:val="22"/>
          <w:szCs w:val="22"/>
        </w:rPr>
        <w:t>.2024</w:t>
      </w:r>
      <w:r w:rsidR="00070F76">
        <w:rPr>
          <w:rFonts w:ascii="Livvic" w:hAnsi="Livvic"/>
          <w:sz w:val="22"/>
          <w:szCs w:val="22"/>
        </w:rPr>
        <w:t xml:space="preserve"> </w:t>
      </w:r>
      <w:r>
        <w:rPr>
          <w:rFonts w:ascii="Livvic" w:hAnsi="Livvic"/>
          <w:sz w:val="22"/>
          <w:szCs w:val="22"/>
        </w:rPr>
        <w:t>nr 5-5/2024-057</w:t>
      </w:r>
    </w:p>
    <w:p w14:paraId="12F4CBAB" w14:textId="32A4B0FF" w:rsidR="00152CFA" w:rsidRPr="00017DA4" w:rsidRDefault="002C2E95" w:rsidP="00152CFA">
      <w:pPr>
        <w:rPr>
          <w:rFonts w:ascii="Livvic" w:hAnsi="Livvic"/>
          <w:sz w:val="22"/>
          <w:szCs w:val="22"/>
        </w:rPr>
      </w:pPr>
      <w:r>
        <w:rPr>
          <w:rFonts w:ascii="Livvic" w:hAnsi="Livvic"/>
          <w:sz w:val="22"/>
          <w:szCs w:val="22"/>
        </w:rPr>
        <w:t>Konkurentsiamet</w:t>
      </w:r>
      <w:r w:rsidR="002C305D">
        <w:rPr>
          <w:rFonts w:ascii="Livvic" w:hAnsi="Livvic"/>
          <w:sz w:val="22"/>
          <w:szCs w:val="22"/>
        </w:rPr>
        <w:t xml:space="preserve">                                </w:t>
      </w:r>
      <w:r w:rsidR="004277A8">
        <w:rPr>
          <w:rFonts w:ascii="Livvic" w:hAnsi="Livvic"/>
          <w:sz w:val="22"/>
          <w:szCs w:val="22"/>
        </w:rPr>
        <w:tab/>
      </w:r>
      <w:r w:rsidR="004277A8">
        <w:rPr>
          <w:rFonts w:ascii="Livvic" w:hAnsi="Livvic"/>
          <w:sz w:val="22"/>
          <w:szCs w:val="22"/>
        </w:rPr>
        <w:tab/>
      </w:r>
      <w:r>
        <w:rPr>
          <w:rFonts w:ascii="Livvic" w:hAnsi="Livvic"/>
          <w:sz w:val="22"/>
          <w:szCs w:val="22"/>
        </w:rPr>
        <w:tab/>
      </w:r>
      <w:r w:rsidR="004277A8" w:rsidRPr="004277A8">
        <w:rPr>
          <w:rFonts w:ascii="Livvic" w:hAnsi="Livvic"/>
          <w:sz w:val="22"/>
          <w:szCs w:val="22"/>
        </w:rPr>
        <w:t xml:space="preserve">Meie </w:t>
      </w:r>
      <w:r w:rsidR="004277A8" w:rsidRPr="004277A8">
        <w:rPr>
          <w:rFonts w:ascii="Livvic" w:hAnsi="Livvic"/>
          <w:i/>
          <w:iCs/>
          <w:sz w:val="22"/>
          <w:szCs w:val="22"/>
        </w:rPr>
        <w:t>/kuupäev digiallkirjas/</w:t>
      </w:r>
      <w:r w:rsidR="004277A8">
        <w:rPr>
          <w:rFonts w:ascii="Livvic" w:hAnsi="Livvic"/>
          <w:sz w:val="22"/>
          <w:szCs w:val="22"/>
        </w:rPr>
        <w:t xml:space="preserve"> nr </w:t>
      </w:r>
      <w:r w:rsidR="004277A8" w:rsidRPr="004277A8">
        <w:rPr>
          <w:rFonts w:ascii="Livvic" w:hAnsi="Livvic"/>
          <w:sz w:val="22"/>
          <w:szCs w:val="22"/>
        </w:rPr>
        <w:t>8-</w:t>
      </w:r>
      <w:r w:rsidR="00051CE0">
        <w:rPr>
          <w:rFonts w:ascii="Livvic" w:hAnsi="Livvic"/>
          <w:sz w:val="22"/>
          <w:szCs w:val="22"/>
        </w:rPr>
        <w:t>7.2/2325-1</w:t>
      </w:r>
    </w:p>
    <w:p w14:paraId="54362960" w14:textId="48631419" w:rsidR="00152CFA" w:rsidRPr="00017DA4" w:rsidRDefault="002C2E95" w:rsidP="00152CFA">
      <w:pPr>
        <w:rPr>
          <w:rFonts w:ascii="Livvic" w:hAnsi="Livvic"/>
          <w:sz w:val="22"/>
          <w:szCs w:val="22"/>
        </w:rPr>
      </w:pPr>
      <w:r>
        <w:rPr>
          <w:rFonts w:ascii="Livvic" w:hAnsi="Livvic"/>
          <w:sz w:val="22"/>
          <w:szCs w:val="22"/>
        </w:rPr>
        <w:t>info@konkurentsiamet.ee</w:t>
      </w:r>
    </w:p>
    <w:p w14:paraId="3CDE21F0" w14:textId="77777777" w:rsidR="00152CFA" w:rsidRPr="00017DA4" w:rsidRDefault="00152CFA" w:rsidP="00152CFA">
      <w:pPr>
        <w:rPr>
          <w:rFonts w:ascii="Livvic" w:hAnsi="Livvic"/>
          <w:sz w:val="22"/>
          <w:szCs w:val="22"/>
        </w:rPr>
      </w:pPr>
    </w:p>
    <w:p w14:paraId="30C8DAC4" w14:textId="77777777" w:rsidR="00152CFA" w:rsidRPr="00017DA4" w:rsidRDefault="00152CFA" w:rsidP="00152CFA">
      <w:pPr>
        <w:rPr>
          <w:rFonts w:ascii="Livvic" w:hAnsi="Livvic"/>
          <w:sz w:val="22"/>
          <w:szCs w:val="22"/>
        </w:rPr>
      </w:pPr>
    </w:p>
    <w:p w14:paraId="33EAB35E" w14:textId="77777777" w:rsidR="002C2E95" w:rsidRPr="002C2E95" w:rsidRDefault="002C2E95" w:rsidP="002C2E95">
      <w:pPr>
        <w:rPr>
          <w:rFonts w:ascii="Livvic" w:eastAsia="Calibri" w:hAnsi="Livvic"/>
          <w:bCs/>
          <w:sz w:val="22"/>
          <w:szCs w:val="22"/>
          <w:lang w:eastAsia="en-US"/>
        </w:rPr>
      </w:pPr>
      <w:r w:rsidRPr="002C2E95">
        <w:rPr>
          <w:rFonts w:ascii="Livvic" w:eastAsia="Calibri" w:hAnsi="Livvic"/>
          <w:bCs/>
          <w:sz w:val="22"/>
          <w:szCs w:val="22"/>
          <w:lang w:eastAsia="en-US"/>
        </w:rPr>
        <w:t xml:space="preserve">Vastuskiri Konkurentsiameti poolsete ettepanekute rakendamiseks jäätmeveohangete läbipaistvamaks muutmiseks ning valdkonnas järelevalve tõhustamiseks </w:t>
      </w:r>
    </w:p>
    <w:p w14:paraId="4DEFE2D5" w14:textId="77777777" w:rsidR="002C2E95" w:rsidRDefault="002C2E95" w:rsidP="002C2E95">
      <w:pPr>
        <w:rPr>
          <w:rFonts w:ascii="Livvic" w:eastAsia="Calibri" w:hAnsi="Livvic"/>
          <w:bCs/>
          <w:sz w:val="22"/>
          <w:szCs w:val="22"/>
          <w:lang w:eastAsia="en-US"/>
        </w:rPr>
      </w:pPr>
    </w:p>
    <w:p w14:paraId="3ED3775F" w14:textId="77777777" w:rsidR="002C2E95" w:rsidRPr="002C2E95" w:rsidRDefault="002C2E95" w:rsidP="002C2E95">
      <w:pPr>
        <w:rPr>
          <w:rFonts w:ascii="Livvic" w:eastAsia="Calibri" w:hAnsi="Livvic"/>
          <w:bCs/>
          <w:sz w:val="22"/>
          <w:szCs w:val="22"/>
          <w:lang w:eastAsia="en-US"/>
        </w:rPr>
      </w:pPr>
    </w:p>
    <w:p w14:paraId="06DDDC60" w14:textId="6FDCB92C" w:rsidR="002C2E95" w:rsidRPr="002C2E95" w:rsidRDefault="002C2E95" w:rsidP="002C2E95">
      <w:pPr>
        <w:rPr>
          <w:rFonts w:ascii="Livvic" w:eastAsia="Calibri" w:hAnsi="Livvic"/>
          <w:bCs/>
          <w:sz w:val="22"/>
          <w:szCs w:val="22"/>
          <w:lang w:eastAsia="en-US"/>
        </w:rPr>
      </w:pPr>
      <w:r>
        <w:rPr>
          <w:rFonts w:ascii="Livvic" w:eastAsia="Calibri" w:hAnsi="Livvic"/>
          <w:bCs/>
          <w:sz w:val="22"/>
          <w:szCs w:val="22"/>
          <w:lang w:eastAsia="en-US"/>
        </w:rPr>
        <w:t>Pöördusite</w:t>
      </w:r>
      <w:r w:rsidRPr="002C2E95">
        <w:rPr>
          <w:rFonts w:ascii="Livvic" w:eastAsia="Calibri" w:hAnsi="Livvic"/>
          <w:bCs/>
          <w:sz w:val="22"/>
          <w:szCs w:val="22"/>
          <w:lang w:eastAsia="en-US"/>
        </w:rPr>
        <w:t xml:space="preserve"> </w:t>
      </w:r>
      <w:r>
        <w:rPr>
          <w:rFonts w:ascii="Livvic" w:eastAsia="Calibri" w:hAnsi="Livvic"/>
          <w:bCs/>
          <w:sz w:val="22"/>
          <w:szCs w:val="22"/>
          <w:lang w:eastAsia="en-US"/>
        </w:rPr>
        <w:t>Kose</w:t>
      </w:r>
      <w:r w:rsidRPr="002C2E95">
        <w:rPr>
          <w:rFonts w:ascii="Livvic" w:eastAsia="Calibri" w:hAnsi="Livvic"/>
          <w:bCs/>
          <w:sz w:val="22"/>
          <w:szCs w:val="22"/>
          <w:lang w:eastAsia="en-US"/>
        </w:rPr>
        <w:t xml:space="preserve">.Vallavalitsuse poole </w:t>
      </w:r>
      <w:r>
        <w:rPr>
          <w:rFonts w:ascii="Livvic" w:eastAsia="Calibri" w:hAnsi="Livvic"/>
          <w:bCs/>
          <w:sz w:val="22"/>
          <w:szCs w:val="22"/>
          <w:lang w:eastAsia="en-US"/>
        </w:rPr>
        <w:t>kirjaga</w:t>
      </w:r>
      <w:r w:rsidRPr="002C2E95">
        <w:rPr>
          <w:rFonts w:ascii="Livvic" w:eastAsia="Calibri" w:hAnsi="Livvic"/>
          <w:bCs/>
          <w:sz w:val="22"/>
          <w:szCs w:val="22"/>
          <w:lang w:eastAsia="en-US"/>
        </w:rPr>
        <w:t>, milles esita</w:t>
      </w:r>
      <w:r>
        <w:rPr>
          <w:rFonts w:ascii="Livvic" w:eastAsia="Calibri" w:hAnsi="Livvic"/>
          <w:bCs/>
          <w:sz w:val="22"/>
          <w:szCs w:val="22"/>
          <w:lang w:eastAsia="en-US"/>
        </w:rPr>
        <w:t>si</w:t>
      </w:r>
      <w:r w:rsidRPr="002C2E95">
        <w:rPr>
          <w:rFonts w:ascii="Livvic" w:eastAsia="Calibri" w:hAnsi="Livvic"/>
          <w:bCs/>
          <w:sz w:val="22"/>
          <w:szCs w:val="22"/>
          <w:lang w:eastAsia="en-US"/>
        </w:rPr>
        <w:t>t</w:t>
      </w:r>
      <w:r>
        <w:rPr>
          <w:rFonts w:ascii="Livvic" w:eastAsia="Calibri" w:hAnsi="Livvic"/>
          <w:bCs/>
          <w:sz w:val="22"/>
          <w:szCs w:val="22"/>
          <w:lang w:eastAsia="en-US"/>
        </w:rPr>
        <w:t>e</w:t>
      </w:r>
      <w:r w:rsidRPr="002C2E95">
        <w:rPr>
          <w:rFonts w:ascii="Livvic" w:eastAsia="Calibri" w:hAnsi="Livvic"/>
          <w:bCs/>
          <w:sz w:val="22"/>
          <w:szCs w:val="22"/>
          <w:lang w:eastAsia="en-US"/>
        </w:rPr>
        <w:t xml:space="preserve"> Konkurentsiameti poolt 2024. a läbiviidud analüüsi tulemuste kokkuvõte ning kirjelda</w:t>
      </w:r>
      <w:r>
        <w:rPr>
          <w:rFonts w:ascii="Livvic" w:eastAsia="Calibri" w:hAnsi="Livvic"/>
          <w:bCs/>
          <w:sz w:val="22"/>
          <w:szCs w:val="22"/>
          <w:lang w:eastAsia="en-US"/>
        </w:rPr>
        <w:t>site</w:t>
      </w:r>
      <w:r w:rsidRPr="002C2E95">
        <w:rPr>
          <w:rFonts w:ascii="Livvic" w:eastAsia="Calibri" w:hAnsi="Livvic"/>
          <w:bCs/>
          <w:sz w:val="22"/>
          <w:szCs w:val="22"/>
          <w:lang w:eastAsia="en-US"/>
        </w:rPr>
        <w:t xml:space="preserve"> erinevaid meetmeid, mille rakendamist saaksid kohalikud omavalitused kaaluda, et soodustada korraldatud jäätmeveo turul konkurentsi. Oma kirjas palusite teavitada Konkurentsiametit soovituste täitmiseks rakendatavatest meetmetest või põhjustest, miks neid ei rakendata. </w:t>
      </w:r>
    </w:p>
    <w:p w14:paraId="085BFDEF" w14:textId="77777777" w:rsidR="002C2E95" w:rsidRPr="002C2E95" w:rsidRDefault="002C2E95" w:rsidP="002C2E95">
      <w:pPr>
        <w:rPr>
          <w:rFonts w:ascii="Livvic" w:eastAsia="Calibri" w:hAnsi="Livvic"/>
          <w:bCs/>
          <w:sz w:val="22"/>
          <w:szCs w:val="22"/>
          <w:lang w:eastAsia="en-US"/>
        </w:rPr>
      </w:pPr>
    </w:p>
    <w:p w14:paraId="4C296FFF" w14:textId="58DFF0DD" w:rsidR="002C2E95" w:rsidRPr="002C2E95" w:rsidRDefault="002C2E95" w:rsidP="002C2E95">
      <w:pPr>
        <w:rPr>
          <w:rFonts w:ascii="Livvic" w:eastAsia="Calibri" w:hAnsi="Livvic"/>
          <w:bCs/>
          <w:sz w:val="22"/>
          <w:szCs w:val="22"/>
          <w:lang w:eastAsia="en-US"/>
        </w:rPr>
      </w:pPr>
      <w:r>
        <w:rPr>
          <w:rFonts w:ascii="Livvic" w:eastAsia="Calibri" w:hAnsi="Livvic"/>
          <w:bCs/>
          <w:sz w:val="22"/>
          <w:szCs w:val="22"/>
          <w:lang w:eastAsia="en-US"/>
        </w:rPr>
        <w:t xml:space="preserve">Kose </w:t>
      </w:r>
      <w:r w:rsidRPr="002C2E95">
        <w:rPr>
          <w:rFonts w:ascii="Livvic" w:eastAsia="Calibri" w:hAnsi="Livvic"/>
          <w:bCs/>
          <w:sz w:val="22"/>
          <w:szCs w:val="22"/>
          <w:lang w:eastAsia="en-US"/>
        </w:rPr>
        <w:t xml:space="preserve">Vallavalitsus on MTÜ Eesti Jäätmehoolduskeskus (edaspidi nimetatud Ühing) liige ja korraldatud jäätmeveo hangete läbiviimise ülesanne on antud Ühingule. Jäätmeveo hangete ettevalmistamine toimub vallavalitsuse ja Ühingu koostöös ning põhineb õigusaktide nõuetel, omavalitsuse vajadustel ja parimatel praktikatel. Hanke tingimuste koostamisel ei eelistata ühegi turuosalise ärihuve. </w:t>
      </w:r>
    </w:p>
    <w:p w14:paraId="6CBA6FFD" w14:textId="77777777" w:rsidR="002C2E95" w:rsidRPr="002C2E95" w:rsidRDefault="002C2E95" w:rsidP="002C2E95">
      <w:pPr>
        <w:rPr>
          <w:rFonts w:ascii="Livvic" w:eastAsia="Calibri" w:hAnsi="Livvic"/>
          <w:bCs/>
          <w:sz w:val="22"/>
          <w:szCs w:val="22"/>
          <w:lang w:eastAsia="en-US"/>
        </w:rPr>
      </w:pPr>
      <w:r w:rsidRPr="002C2E95">
        <w:rPr>
          <w:rFonts w:ascii="Livvic" w:eastAsia="Calibri" w:hAnsi="Livvic"/>
          <w:bCs/>
          <w:sz w:val="22"/>
          <w:szCs w:val="22"/>
          <w:lang w:eastAsia="en-US"/>
        </w:rPr>
        <w:t xml:space="preserve">Korraldatud jäätmeveo hanke tingimused on muudetud detailsemaks eesmärgiga määratleda selgemalt jäätmeveo teenuste osutamise tingimusi ning kaitsta omavalitsuse ja jäätmevaldajate huve. Hankega seatud tingimuste osas on kõikidel hankest osa võtvatel pakkujatel võimalik esitada küsimusi ja täpsustusi, et tagada seeläbi vajalik arusaam oma pakkumuse koostamiseks, s.h teenuste hindade kujundamisel. Lisaks on pakkujatel võimalus oma õiguste kaitseks pöörduda VAKO-sse või kohtusse. Seega on kõikidele pakkujatele olnud tagatud ühesugune ja piisav võimalus pakkuja äririski selgemaks piiritlemiseks. Jäätmevedaja kui professionaalne teenusepakkuja peab suutma vastavaid riske tuvastada, hinnata ja korrektselt sisustada. </w:t>
      </w:r>
    </w:p>
    <w:p w14:paraId="47671B65" w14:textId="77777777" w:rsidR="002C2E95" w:rsidRPr="002C2E95" w:rsidRDefault="002C2E95" w:rsidP="002C2E95">
      <w:pPr>
        <w:rPr>
          <w:rFonts w:ascii="Livvic" w:eastAsia="Calibri" w:hAnsi="Livvic"/>
          <w:bCs/>
          <w:sz w:val="22"/>
          <w:szCs w:val="22"/>
          <w:lang w:eastAsia="en-US"/>
        </w:rPr>
      </w:pPr>
      <w:r w:rsidRPr="002C2E95">
        <w:rPr>
          <w:rFonts w:ascii="Livvic" w:eastAsia="Calibri" w:hAnsi="Livvic"/>
          <w:bCs/>
          <w:sz w:val="22"/>
          <w:szCs w:val="22"/>
          <w:lang w:eastAsia="en-US"/>
        </w:rPr>
        <w:t xml:space="preserve">Hinnatõusu taotluste algatamise kriteeriumid ning menetlemise tingimused on reguleeritud jäätmehoolduseeskirjaga ning tegemist on objektiivsete kriteeriumitega. Hinnatõusu taotlused, mis ei vasta eeskirja tingimustele, jäetakse menetlemata. </w:t>
      </w:r>
    </w:p>
    <w:p w14:paraId="5992CD7A" w14:textId="77777777" w:rsidR="002C2E95" w:rsidRPr="002C2E95" w:rsidRDefault="002C2E95" w:rsidP="002C2E95">
      <w:pPr>
        <w:rPr>
          <w:rFonts w:ascii="Livvic" w:eastAsia="Calibri" w:hAnsi="Livvic"/>
          <w:bCs/>
          <w:sz w:val="22"/>
          <w:szCs w:val="22"/>
          <w:lang w:eastAsia="en-US"/>
        </w:rPr>
      </w:pPr>
      <w:r w:rsidRPr="002C2E95">
        <w:rPr>
          <w:rFonts w:ascii="Livvic" w:eastAsia="Calibri" w:hAnsi="Livvic"/>
          <w:bCs/>
          <w:sz w:val="22"/>
          <w:szCs w:val="22"/>
          <w:lang w:eastAsia="en-US"/>
        </w:rPr>
        <w:t xml:space="preserve">Jäätmeveoga seotud lisateenuste hinnastamisele oleme rakendatud piirhinnad. </w:t>
      </w:r>
    </w:p>
    <w:p w14:paraId="6FE1AEB7" w14:textId="77777777" w:rsidR="002C2E95" w:rsidRPr="002C2E95" w:rsidRDefault="002C2E95" w:rsidP="002C2E95">
      <w:pPr>
        <w:rPr>
          <w:rFonts w:ascii="Livvic" w:eastAsia="Calibri" w:hAnsi="Livvic"/>
          <w:bCs/>
          <w:sz w:val="22"/>
          <w:szCs w:val="22"/>
          <w:lang w:eastAsia="en-US"/>
        </w:rPr>
      </w:pPr>
      <w:r w:rsidRPr="002C2E95">
        <w:rPr>
          <w:rFonts w:ascii="Livvic" w:eastAsia="Calibri" w:hAnsi="Livvic"/>
          <w:bCs/>
          <w:sz w:val="22"/>
          <w:szCs w:val="22"/>
          <w:lang w:eastAsia="en-US"/>
        </w:rPr>
        <w:t xml:space="preserve">Hankelepingu täitmise tegevuste osas rakendatakse järelevalve tegevusi, vastavad tingimused on fikseeritud hanke alusdokumendi tingimustes koos asjakohaste sanktsioonide rakendamise mehhanismiga. Ühingu üheks peamiseks ülesandeks on monitoorida hankelepingu täitmist, juhendada vajadusel nii jäätmevedajat kui jäätmevaldajaid, lahendada jäätmevaldajate poolt vedaja osas esitatud probleemolukordi ning põhjendatud juhtudel rakendada lepingukohaseid sanktsioone. </w:t>
      </w:r>
    </w:p>
    <w:p w14:paraId="3FF883D0" w14:textId="222823DB" w:rsidR="002C2E95" w:rsidRPr="002C2E95" w:rsidRDefault="002C2E95" w:rsidP="002C2E95">
      <w:pPr>
        <w:rPr>
          <w:rFonts w:ascii="Livvic" w:eastAsia="Calibri" w:hAnsi="Livvic"/>
          <w:bCs/>
          <w:sz w:val="22"/>
          <w:szCs w:val="22"/>
          <w:lang w:eastAsia="en-US"/>
        </w:rPr>
      </w:pPr>
      <w:r w:rsidRPr="002C2E95">
        <w:rPr>
          <w:rFonts w:ascii="Livvic" w:eastAsia="Calibri" w:hAnsi="Livvic"/>
          <w:bCs/>
          <w:sz w:val="22"/>
          <w:szCs w:val="22"/>
          <w:lang w:eastAsia="en-US"/>
        </w:rPr>
        <w:t xml:space="preserve">Ühing tegutseb koostöös omavalitsusega ja lähtudes talle antud ülesannete piirides. Omavalitsus teostab Ühingu tegevuste osas kontrolltegevusi vastavalt halduslepingu tingimustele. </w:t>
      </w:r>
    </w:p>
    <w:p w14:paraId="58C22110" w14:textId="4BCFE22C" w:rsidR="00C26A86" w:rsidRPr="009476A0" w:rsidRDefault="002C2E95" w:rsidP="002C2E95">
      <w:pPr>
        <w:rPr>
          <w:rFonts w:ascii="Livvic" w:eastAsia="Calibri" w:hAnsi="Livvic"/>
          <w:bCs/>
          <w:sz w:val="22"/>
          <w:szCs w:val="22"/>
          <w:highlight w:val="yellow"/>
          <w:lang w:eastAsia="en-US"/>
        </w:rPr>
      </w:pPr>
      <w:r w:rsidRPr="002C2E95">
        <w:rPr>
          <w:rFonts w:ascii="Livvic" w:eastAsia="Calibri" w:hAnsi="Livvic"/>
          <w:bCs/>
          <w:sz w:val="22"/>
          <w:szCs w:val="22"/>
          <w:lang w:eastAsia="en-US"/>
        </w:rPr>
        <w:lastRenderedPageBreak/>
        <w:t xml:space="preserve">Eelnevast lähtudes oleme seisukohal, et </w:t>
      </w:r>
      <w:r w:rsidR="00885DE8">
        <w:rPr>
          <w:rFonts w:ascii="Livvic" w:eastAsia="Calibri" w:hAnsi="Livvic"/>
          <w:bCs/>
          <w:sz w:val="22"/>
          <w:szCs w:val="22"/>
          <w:lang w:eastAsia="en-US"/>
        </w:rPr>
        <w:t xml:space="preserve">Kose </w:t>
      </w:r>
      <w:r w:rsidRPr="002C2E95">
        <w:rPr>
          <w:rFonts w:ascii="Livvic" w:eastAsia="Calibri" w:hAnsi="Livvic"/>
          <w:bCs/>
          <w:sz w:val="22"/>
          <w:szCs w:val="22"/>
          <w:lang w:eastAsia="en-US"/>
        </w:rPr>
        <w:t>Vallavalitsus on juba rakendanud Konkurentsiameti soovitusi korraldatud jäätmeveo hanke tingimuste kujundamisel ja juhtimisel ning rakendab neid vajadusel ka tulevikus.</w:t>
      </w:r>
    </w:p>
    <w:p w14:paraId="4CCF24D7" w14:textId="77777777" w:rsidR="00152CFA" w:rsidRPr="00017DA4" w:rsidRDefault="00152CFA" w:rsidP="00152CFA">
      <w:pPr>
        <w:rPr>
          <w:rFonts w:ascii="Livvic" w:hAnsi="Livvic"/>
          <w:sz w:val="22"/>
          <w:szCs w:val="22"/>
        </w:rPr>
      </w:pPr>
    </w:p>
    <w:p w14:paraId="16614EF8" w14:textId="77777777" w:rsidR="00152CFA" w:rsidRPr="00017DA4" w:rsidRDefault="00152CFA" w:rsidP="00152CFA">
      <w:pPr>
        <w:rPr>
          <w:rFonts w:ascii="Livvic" w:hAnsi="Livvic"/>
          <w:sz w:val="22"/>
          <w:szCs w:val="22"/>
        </w:rPr>
      </w:pPr>
    </w:p>
    <w:p w14:paraId="2E1F494D" w14:textId="77777777" w:rsidR="00152CFA" w:rsidRPr="00017DA4" w:rsidRDefault="00152CFA" w:rsidP="00152CFA">
      <w:pPr>
        <w:rPr>
          <w:rFonts w:ascii="Livvic" w:hAnsi="Livvic"/>
          <w:sz w:val="22"/>
          <w:szCs w:val="22"/>
        </w:rPr>
      </w:pPr>
      <w:r w:rsidRPr="00017DA4">
        <w:rPr>
          <w:rFonts w:ascii="Livvic" w:hAnsi="Livvic"/>
          <w:sz w:val="22"/>
          <w:szCs w:val="22"/>
        </w:rPr>
        <w:t>Lugupidamisega</w:t>
      </w:r>
    </w:p>
    <w:p w14:paraId="014BD436" w14:textId="77777777" w:rsidR="00152CFA" w:rsidRPr="00017DA4" w:rsidRDefault="00152CFA" w:rsidP="00152CFA">
      <w:pPr>
        <w:rPr>
          <w:rFonts w:ascii="Livvic" w:hAnsi="Livvic"/>
          <w:sz w:val="22"/>
          <w:szCs w:val="22"/>
        </w:rPr>
      </w:pPr>
    </w:p>
    <w:p w14:paraId="5518C8CC" w14:textId="77777777" w:rsidR="00152CFA" w:rsidRPr="00017DA4" w:rsidRDefault="00152CFA" w:rsidP="00152CFA">
      <w:pPr>
        <w:rPr>
          <w:rFonts w:ascii="Livvic" w:hAnsi="Livvic"/>
          <w:sz w:val="22"/>
          <w:szCs w:val="22"/>
        </w:rPr>
      </w:pPr>
    </w:p>
    <w:p w14:paraId="32DC2842" w14:textId="77777777" w:rsidR="00152CFA" w:rsidRPr="00017DA4" w:rsidRDefault="00152CFA" w:rsidP="00152CFA">
      <w:pPr>
        <w:rPr>
          <w:rFonts w:ascii="Livvic" w:hAnsi="Livvic"/>
          <w:sz w:val="22"/>
          <w:szCs w:val="22"/>
        </w:rPr>
      </w:pPr>
      <w:r w:rsidRPr="00017DA4">
        <w:rPr>
          <w:rFonts w:ascii="Livvic" w:hAnsi="Livvic"/>
          <w:sz w:val="22"/>
          <w:szCs w:val="22"/>
        </w:rPr>
        <w:t>/allkirjastatud digitaalselt/</w:t>
      </w:r>
    </w:p>
    <w:p w14:paraId="43012B5E" w14:textId="77777777" w:rsidR="00152CFA" w:rsidRPr="00017DA4" w:rsidRDefault="00152CFA" w:rsidP="00152CFA">
      <w:pPr>
        <w:rPr>
          <w:rFonts w:ascii="Livvic" w:hAnsi="Livvic"/>
          <w:sz w:val="22"/>
          <w:szCs w:val="22"/>
        </w:rPr>
      </w:pPr>
    </w:p>
    <w:p w14:paraId="1EE98241" w14:textId="7E198CD2" w:rsidR="00152CFA" w:rsidRPr="002C305D" w:rsidRDefault="002C305D" w:rsidP="00152CFA">
      <w:pPr>
        <w:rPr>
          <w:rFonts w:ascii="Livvic" w:hAnsi="Livvic"/>
          <w:sz w:val="22"/>
          <w:szCs w:val="22"/>
        </w:rPr>
      </w:pPr>
      <w:r w:rsidRPr="002C305D">
        <w:rPr>
          <w:rFonts w:ascii="Livvic" w:hAnsi="Livvic"/>
          <w:sz w:val="22"/>
          <w:szCs w:val="22"/>
        </w:rPr>
        <w:t>Raul Siem</w:t>
      </w:r>
    </w:p>
    <w:p w14:paraId="7F36A790" w14:textId="77777777" w:rsidR="00152CFA" w:rsidRPr="002C305D" w:rsidRDefault="00152CFA" w:rsidP="00152CFA">
      <w:pPr>
        <w:rPr>
          <w:rFonts w:ascii="Livvic" w:hAnsi="Livvic"/>
          <w:sz w:val="22"/>
          <w:szCs w:val="22"/>
        </w:rPr>
      </w:pPr>
      <w:r w:rsidRPr="002C305D">
        <w:rPr>
          <w:rFonts w:ascii="Livvic" w:hAnsi="Livvic"/>
          <w:sz w:val="22"/>
          <w:szCs w:val="22"/>
        </w:rPr>
        <w:t>vallavanem</w:t>
      </w:r>
    </w:p>
    <w:p w14:paraId="6EC7491A" w14:textId="77777777" w:rsidR="00152CFA" w:rsidRPr="002C305D" w:rsidRDefault="00152CFA" w:rsidP="00152CFA">
      <w:pPr>
        <w:rPr>
          <w:rFonts w:ascii="Livvic" w:hAnsi="Livvic"/>
          <w:sz w:val="22"/>
          <w:szCs w:val="22"/>
        </w:rPr>
      </w:pPr>
    </w:p>
    <w:p w14:paraId="6E4C6C25" w14:textId="77777777" w:rsidR="00152CFA" w:rsidRPr="002C305D" w:rsidRDefault="00152CFA" w:rsidP="00152CFA">
      <w:pPr>
        <w:rPr>
          <w:rFonts w:ascii="Livvic" w:hAnsi="Livvic"/>
          <w:sz w:val="22"/>
          <w:szCs w:val="22"/>
        </w:rPr>
      </w:pPr>
    </w:p>
    <w:p w14:paraId="04DDB178" w14:textId="77777777" w:rsidR="00152CFA" w:rsidRPr="002C305D" w:rsidRDefault="00152CFA" w:rsidP="00152CFA">
      <w:pPr>
        <w:rPr>
          <w:rFonts w:ascii="Livvic" w:hAnsi="Livvic"/>
          <w:sz w:val="22"/>
          <w:szCs w:val="22"/>
        </w:rPr>
      </w:pPr>
    </w:p>
    <w:p w14:paraId="47EDFCF8" w14:textId="77777777" w:rsidR="00152CFA" w:rsidRPr="002C305D" w:rsidRDefault="00152CFA" w:rsidP="00152CFA">
      <w:pPr>
        <w:rPr>
          <w:rFonts w:ascii="Livvic" w:hAnsi="Livvic"/>
          <w:sz w:val="22"/>
          <w:szCs w:val="22"/>
        </w:rPr>
      </w:pPr>
    </w:p>
    <w:p w14:paraId="100E8EAA" w14:textId="77777777" w:rsidR="00152CFA" w:rsidRDefault="00152CFA" w:rsidP="00152CFA">
      <w:pPr>
        <w:rPr>
          <w:rFonts w:ascii="Livvic" w:hAnsi="Livvic"/>
          <w:sz w:val="22"/>
          <w:szCs w:val="22"/>
        </w:rPr>
      </w:pPr>
    </w:p>
    <w:p w14:paraId="54E86C30" w14:textId="77777777" w:rsidR="00015640" w:rsidRDefault="00015640" w:rsidP="00152CFA">
      <w:pPr>
        <w:rPr>
          <w:rFonts w:ascii="Livvic" w:hAnsi="Livvic"/>
          <w:sz w:val="22"/>
          <w:szCs w:val="22"/>
        </w:rPr>
      </w:pPr>
    </w:p>
    <w:p w14:paraId="402EEC7E" w14:textId="77777777" w:rsidR="00015640" w:rsidRDefault="00015640" w:rsidP="00152CFA">
      <w:pPr>
        <w:rPr>
          <w:rFonts w:ascii="Livvic" w:hAnsi="Livvic"/>
          <w:sz w:val="22"/>
          <w:szCs w:val="22"/>
        </w:rPr>
      </w:pPr>
    </w:p>
    <w:p w14:paraId="4863D500" w14:textId="77777777" w:rsidR="00015640" w:rsidRDefault="00015640" w:rsidP="00152CFA">
      <w:pPr>
        <w:rPr>
          <w:rFonts w:ascii="Livvic" w:hAnsi="Livvic"/>
          <w:sz w:val="22"/>
          <w:szCs w:val="22"/>
        </w:rPr>
      </w:pPr>
    </w:p>
    <w:p w14:paraId="4D0D17A3" w14:textId="77777777" w:rsidR="00015640" w:rsidRDefault="00015640" w:rsidP="00152CFA">
      <w:pPr>
        <w:rPr>
          <w:rFonts w:ascii="Livvic" w:hAnsi="Livvic"/>
          <w:sz w:val="22"/>
          <w:szCs w:val="22"/>
        </w:rPr>
      </w:pPr>
    </w:p>
    <w:p w14:paraId="55906049" w14:textId="77777777" w:rsidR="00015640" w:rsidRDefault="00015640" w:rsidP="00152CFA">
      <w:pPr>
        <w:rPr>
          <w:rFonts w:ascii="Livvic" w:hAnsi="Livvic"/>
          <w:sz w:val="22"/>
          <w:szCs w:val="22"/>
        </w:rPr>
      </w:pPr>
    </w:p>
    <w:p w14:paraId="63F5AF0D" w14:textId="77777777" w:rsidR="00015640" w:rsidRDefault="00015640" w:rsidP="00152CFA">
      <w:pPr>
        <w:rPr>
          <w:rFonts w:ascii="Livvic" w:hAnsi="Livvic"/>
          <w:sz w:val="22"/>
          <w:szCs w:val="22"/>
        </w:rPr>
      </w:pPr>
    </w:p>
    <w:p w14:paraId="152DF796" w14:textId="77777777" w:rsidR="00015640" w:rsidRDefault="00015640" w:rsidP="00152CFA">
      <w:pPr>
        <w:rPr>
          <w:rFonts w:ascii="Livvic" w:hAnsi="Livvic"/>
          <w:sz w:val="22"/>
          <w:szCs w:val="22"/>
        </w:rPr>
      </w:pPr>
    </w:p>
    <w:p w14:paraId="08D446E0" w14:textId="77777777" w:rsidR="00015640" w:rsidRDefault="00015640" w:rsidP="00152CFA">
      <w:pPr>
        <w:rPr>
          <w:rFonts w:ascii="Livvic" w:hAnsi="Livvic"/>
          <w:sz w:val="22"/>
          <w:szCs w:val="22"/>
        </w:rPr>
      </w:pPr>
    </w:p>
    <w:p w14:paraId="36EF0394" w14:textId="77777777" w:rsidR="00015640" w:rsidRDefault="00015640" w:rsidP="00152CFA">
      <w:pPr>
        <w:rPr>
          <w:rFonts w:ascii="Livvic" w:hAnsi="Livvic"/>
          <w:sz w:val="22"/>
          <w:szCs w:val="22"/>
        </w:rPr>
      </w:pPr>
    </w:p>
    <w:p w14:paraId="7CD67CD7" w14:textId="77777777" w:rsidR="00015640" w:rsidRDefault="00015640" w:rsidP="00152CFA">
      <w:pPr>
        <w:rPr>
          <w:rFonts w:ascii="Livvic" w:hAnsi="Livvic"/>
          <w:sz w:val="22"/>
          <w:szCs w:val="22"/>
        </w:rPr>
      </w:pPr>
    </w:p>
    <w:p w14:paraId="12DA9BAC" w14:textId="77777777" w:rsidR="00015640" w:rsidRDefault="00015640" w:rsidP="00152CFA">
      <w:pPr>
        <w:rPr>
          <w:rFonts w:ascii="Livvic" w:hAnsi="Livvic"/>
          <w:sz w:val="22"/>
          <w:szCs w:val="22"/>
        </w:rPr>
      </w:pPr>
    </w:p>
    <w:p w14:paraId="08399441" w14:textId="77777777" w:rsidR="00015640" w:rsidRDefault="00015640" w:rsidP="00152CFA">
      <w:pPr>
        <w:rPr>
          <w:rFonts w:ascii="Livvic" w:hAnsi="Livvic"/>
          <w:sz w:val="22"/>
          <w:szCs w:val="22"/>
        </w:rPr>
      </w:pPr>
    </w:p>
    <w:p w14:paraId="2AFD9EF3" w14:textId="77777777" w:rsidR="00015640" w:rsidRDefault="00015640" w:rsidP="00152CFA">
      <w:pPr>
        <w:rPr>
          <w:rFonts w:ascii="Livvic" w:hAnsi="Livvic"/>
          <w:sz w:val="22"/>
          <w:szCs w:val="22"/>
        </w:rPr>
      </w:pPr>
    </w:p>
    <w:p w14:paraId="2C7CF695" w14:textId="77777777" w:rsidR="00015640" w:rsidRDefault="00015640" w:rsidP="00152CFA">
      <w:pPr>
        <w:rPr>
          <w:rFonts w:ascii="Livvic" w:hAnsi="Livvic"/>
          <w:sz w:val="22"/>
          <w:szCs w:val="22"/>
        </w:rPr>
      </w:pPr>
    </w:p>
    <w:p w14:paraId="657747E6" w14:textId="77777777" w:rsidR="00015640" w:rsidRDefault="00015640" w:rsidP="00152CFA">
      <w:pPr>
        <w:rPr>
          <w:rFonts w:ascii="Livvic" w:hAnsi="Livvic"/>
          <w:sz w:val="22"/>
          <w:szCs w:val="22"/>
        </w:rPr>
      </w:pPr>
    </w:p>
    <w:p w14:paraId="372460AE" w14:textId="77777777" w:rsidR="00015640" w:rsidRDefault="00015640" w:rsidP="00152CFA">
      <w:pPr>
        <w:rPr>
          <w:rFonts w:ascii="Livvic" w:hAnsi="Livvic"/>
          <w:sz w:val="22"/>
          <w:szCs w:val="22"/>
        </w:rPr>
      </w:pPr>
    </w:p>
    <w:p w14:paraId="03EA7341" w14:textId="77777777" w:rsidR="00015640" w:rsidRDefault="00015640" w:rsidP="00152CFA">
      <w:pPr>
        <w:rPr>
          <w:rFonts w:ascii="Livvic" w:hAnsi="Livvic"/>
          <w:sz w:val="22"/>
          <w:szCs w:val="22"/>
        </w:rPr>
      </w:pPr>
    </w:p>
    <w:p w14:paraId="3ECA7296" w14:textId="77777777" w:rsidR="00015640" w:rsidRPr="002C305D" w:rsidRDefault="00015640" w:rsidP="00152CFA">
      <w:pPr>
        <w:rPr>
          <w:rFonts w:ascii="Livvic" w:hAnsi="Livvic"/>
          <w:sz w:val="22"/>
          <w:szCs w:val="22"/>
        </w:rPr>
      </w:pPr>
    </w:p>
    <w:p w14:paraId="1983B7B3" w14:textId="77777777" w:rsidR="00152CFA" w:rsidRPr="002C305D" w:rsidRDefault="00152CFA" w:rsidP="00152CFA">
      <w:pPr>
        <w:rPr>
          <w:rFonts w:ascii="Livvic" w:hAnsi="Livvic"/>
          <w:sz w:val="22"/>
          <w:szCs w:val="22"/>
        </w:rPr>
      </w:pPr>
    </w:p>
    <w:p w14:paraId="57D2CA4C" w14:textId="77777777" w:rsidR="00BA3F04" w:rsidRPr="002C305D" w:rsidRDefault="00BA3F04" w:rsidP="00152CFA">
      <w:pPr>
        <w:rPr>
          <w:rFonts w:ascii="Livvic" w:hAnsi="Livvic"/>
          <w:sz w:val="22"/>
          <w:szCs w:val="22"/>
        </w:rPr>
      </w:pPr>
    </w:p>
    <w:p w14:paraId="4A3BF85A" w14:textId="77777777" w:rsidR="00152CFA" w:rsidRPr="002C305D" w:rsidRDefault="00152CFA" w:rsidP="00152CFA">
      <w:pPr>
        <w:rPr>
          <w:rFonts w:ascii="Livvic" w:hAnsi="Livvic"/>
          <w:sz w:val="22"/>
          <w:szCs w:val="22"/>
        </w:rPr>
      </w:pPr>
    </w:p>
    <w:p w14:paraId="169B3357" w14:textId="744EA30C" w:rsidR="00C26A86" w:rsidRPr="002C305D" w:rsidRDefault="002C305D" w:rsidP="001F729A">
      <w:pPr>
        <w:tabs>
          <w:tab w:val="left" w:pos="6804"/>
        </w:tabs>
        <w:rPr>
          <w:rFonts w:ascii="Livvic" w:hAnsi="Livvic"/>
          <w:sz w:val="22"/>
          <w:szCs w:val="22"/>
        </w:rPr>
      </w:pPr>
      <w:r w:rsidRPr="002C305D">
        <w:rPr>
          <w:rFonts w:ascii="Livvic" w:hAnsi="Livvic"/>
          <w:sz w:val="22"/>
          <w:szCs w:val="22"/>
        </w:rPr>
        <w:t>Taimar Lossmann</w:t>
      </w:r>
    </w:p>
    <w:p w14:paraId="2DF77273" w14:textId="4307DD5B" w:rsidR="00C26A86" w:rsidRDefault="002C305D" w:rsidP="001F729A">
      <w:pPr>
        <w:tabs>
          <w:tab w:val="left" w:pos="6804"/>
        </w:tabs>
        <w:rPr>
          <w:rFonts w:ascii="Livvic" w:hAnsi="Livvic"/>
          <w:sz w:val="22"/>
          <w:szCs w:val="22"/>
        </w:rPr>
      </w:pPr>
      <w:r>
        <w:rPr>
          <w:rFonts w:ascii="Livvic" w:hAnsi="Livvic"/>
          <w:sz w:val="22"/>
          <w:szCs w:val="22"/>
        </w:rPr>
        <w:t>5099994</w:t>
      </w:r>
    </w:p>
    <w:p w14:paraId="3307CBB0" w14:textId="53D4647E" w:rsidR="002C305D" w:rsidRDefault="002C305D" w:rsidP="001F729A">
      <w:pPr>
        <w:tabs>
          <w:tab w:val="left" w:pos="6804"/>
        </w:tabs>
        <w:rPr>
          <w:rFonts w:ascii="Livvic" w:hAnsi="Livvic"/>
          <w:sz w:val="22"/>
          <w:szCs w:val="22"/>
        </w:rPr>
      </w:pPr>
      <w:r>
        <w:rPr>
          <w:rFonts w:ascii="Livvic" w:hAnsi="Livvic"/>
          <w:sz w:val="22"/>
          <w:szCs w:val="22"/>
        </w:rPr>
        <w:t>taimar.lossmann@kosevald.ee</w:t>
      </w:r>
    </w:p>
    <w:sectPr w:rsidR="002C305D" w:rsidSect="00AC4502">
      <w:footerReference w:type="default" r:id="rId8"/>
      <w:headerReference w:type="first" r:id="rId9"/>
      <w:footerReference w:type="first" r:id="rId10"/>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C8FE" w14:textId="77777777" w:rsidR="00727588" w:rsidRDefault="00727588">
      <w:r>
        <w:separator/>
      </w:r>
    </w:p>
  </w:endnote>
  <w:endnote w:type="continuationSeparator" w:id="0">
    <w:p w14:paraId="7086CD8D" w14:textId="77777777" w:rsidR="00727588" w:rsidRDefault="0072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Pr="00017DA4" w:rsidRDefault="00D34F6E" w:rsidP="00BF592A">
    <w:pPr>
      <w:pStyle w:val="Jalus"/>
      <w:rPr>
        <w:rFonts w:ascii="Livvic" w:hAnsi="Livvic"/>
        <w:color w:val="389CE5"/>
        <w:sz w:val="16"/>
        <w:szCs w:val="16"/>
      </w:rPr>
    </w:pPr>
    <w:r w:rsidRPr="00017DA4">
      <w:rPr>
        <w:rFonts w:ascii="Livvic" w:hAnsi="Livvic"/>
        <w:color w:val="389CE5"/>
        <w:sz w:val="16"/>
        <w:szCs w:val="16"/>
      </w:rPr>
      <w:t>Hariduse tn 1</w:t>
    </w:r>
    <w:r w:rsidR="00E15DA7" w:rsidRPr="00017DA4">
      <w:rPr>
        <w:rFonts w:ascii="Livvic" w:hAnsi="Livvic"/>
        <w:color w:val="389CE5"/>
        <w:sz w:val="16"/>
        <w:szCs w:val="16"/>
      </w:rPr>
      <w:t>, 75101 Kose alevik</w:t>
    </w:r>
    <w:r w:rsidRPr="00017DA4">
      <w:rPr>
        <w:rFonts w:ascii="Livvic" w:hAnsi="Livvic"/>
        <w:color w:val="389CE5"/>
        <w:sz w:val="16"/>
        <w:szCs w:val="16"/>
      </w:rPr>
      <w:tab/>
      <w:t xml:space="preserve">Telefon </w:t>
    </w:r>
    <w:r w:rsidR="00D8373C" w:rsidRPr="00017DA4">
      <w:rPr>
        <w:rFonts w:ascii="Livvic" w:hAnsi="Livvic"/>
        <w:color w:val="389CE5"/>
        <w:sz w:val="16"/>
        <w:szCs w:val="16"/>
      </w:rPr>
      <w:t>+ 372 54 620 123</w:t>
    </w:r>
    <w:r w:rsidR="00E15DA7" w:rsidRPr="00017DA4">
      <w:rPr>
        <w:rFonts w:ascii="Livvic" w:hAnsi="Livvic"/>
        <w:color w:val="389CE5"/>
        <w:sz w:val="16"/>
        <w:szCs w:val="16"/>
      </w:rPr>
      <w:tab/>
      <w:t xml:space="preserve">E-post: </w:t>
    </w:r>
    <w:hyperlink r:id="rId1" w:history="1">
      <w:r w:rsidR="00E14775" w:rsidRPr="00017DA4">
        <w:rPr>
          <w:rStyle w:val="Hperlink"/>
          <w:rFonts w:ascii="Livvic" w:hAnsi="Livvic"/>
          <w:sz w:val="16"/>
          <w:szCs w:val="16"/>
        </w:rPr>
        <w:t>vald@kosevald.ee</w:t>
      </w:r>
    </w:hyperlink>
  </w:p>
  <w:p w14:paraId="24CD7C76" w14:textId="3BFFFDD1" w:rsidR="00D34F6E" w:rsidRPr="00017DA4" w:rsidRDefault="00E15DA7" w:rsidP="00BF592A">
    <w:pPr>
      <w:pStyle w:val="Jalus"/>
      <w:rPr>
        <w:rFonts w:ascii="Livvic" w:hAnsi="Livvic"/>
        <w:color w:val="389CE5"/>
        <w:sz w:val="16"/>
        <w:szCs w:val="16"/>
      </w:rPr>
    </w:pPr>
    <w:r w:rsidRPr="00017DA4">
      <w:rPr>
        <w:rFonts w:ascii="Livvic" w:hAnsi="Livvic"/>
        <w:color w:val="389CE5"/>
        <w:sz w:val="16"/>
        <w:szCs w:val="16"/>
      </w:rPr>
      <w:t>Kose vald, Harjumaa</w:t>
    </w:r>
    <w:r w:rsidRPr="00017DA4">
      <w:rPr>
        <w:rFonts w:ascii="Livvic" w:hAnsi="Livvic"/>
        <w:color w:val="389CE5"/>
        <w:sz w:val="16"/>
        <w:szCs w:val="16"/>
      </w:rPr>
      <w:tab/>
    </w:r>
    <w:r w:rsidRPr="00017DA4">
      <w:rPr>
        <w:rFonts w:ascii="Livvic" w:hAnsi="Livvic"/>
        <w:color w:val="389CE5"/>
        <w:sz w:val="16"/>
        <w:szCs w:val="16"/>
      </w:rPr>
      <w:tab/>
      <w:t xml:space="preserve">Veebileht </w:t>
    </w:r>
    <w:hyperlink r:id="rId2" w:history="1">
      <w:r w:rsidRPr="00017DA4">
        <w:rPr>
          <w:rStyle w:val="Hperlink"/>
          <w:rFonts w:ascii="Livvic" w:hAnsi="Livvic"/>
          <w:sz w:val="16"/>
          <w:szCs w:val="16"/>
        </w:rPr>
        <w:t>www.kosevald.ee</w:t>
      </w:r>
    </w:hyperlink>
    <w:r w:rsidRPr="00017DA4">
      <w:rPr>
        <w:rFonts w:ascii="Livvic" w:hAnsi="Livvic"/>
        <w:color w:val="389CE5"/>
        <w:sz w:val="16"/>
        <w:szCs w:val="16"/>
      </w:rPr>
      <w:tab/>
    </w:r>
  </w:p>
  <w:p w14:paraId="7A2C7874" w14:textId="77777777" w:rsidR="00E15DA7" w:rsidRPr="00017DA4" w:rsidRDefault="00E15DA7" w:rsidP="00BF592A">
    <w:pPr>
      <w:pStyle w:val="Jalus"/>
      <w:rPr>
        <w:rFonts w:ascii="Livvic" w:hAnsi="Livvic"/>
        <w:color w:val="389CE5"/>
        <w:sz w:val="16"/>
        <w:szCs w:val="16"/>
      </w:rPr>
    </w:pPr>
    <w:r w:rsidRPr="00017DA4">
      <w:rPr>
        <w:rFonts w:ascii="Livvic" w:hAnsi="Livvic"/>
        <w:color w:val="389CE5"/>
        <w:sz w:val="16"/>
        <w:szCs w:val="16"/>
      </w:rPr>
      <w:t>Registrikood 75011547</w:t>
    </w:r>
    <w:r w:rsidRPr="00017DA4">
      <w:rPr>
        <w:rFonts w:ascii="Livvic" w:hAnsi="Livvic"/>
        <w:color w:val="389CE5"/>
        <w:sz w:val="16"/>
        <w:szCs w:val="16"/>
      </w:rPr>
      <w:tab/>
    </w:r>
    <w:r w:rsidRPr="00017DA4">
      <w:rPr>
        <w:rFonts w:ascii="Livvic" w:hAnsi="Livvic"/>
        <w:color w:val="389CE5"/>
        <w:sz w:val="16"/>
        <w:szCs w:val="16"/>
      </w:rPr>
      <w:tab/>
    </w:r>
    <w:r w:rsidR="00E9773B" w:rsidRPr="00017DA4">
      <w:rPr>
        <w:rFonts w:ascii="Livvic" w:hAnsi="Livvic"/>
        <w:color w:val="389CE5"/>
        <w:sz w:val="16"/>
        <w:szCs w:val="16"/>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911C" w14:textId="77777777" w:rsidR="00727588" w:rsidRDefault="00727588">
      <w:r>
        <w:separator/>
      </w:r>
    </w:p>
  </w:footnote>
  <w:footnote w:type="continuationSeparator" w:id="0">
    <w:p w14:paraId="67476A3E" w14:textId="77777777" w:rsidR="00727588" w:rsidRDefault="0072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017DA4" w:rsidRDefault="00D34F6E" w:rsidP="00BF592A">
    <w:pPr>
      <w:pStyle w:val="Pis"/>
      <w:jc w:val="center"/>
      <w:rPr>
        <w:rFonts w:ascii="Livvic" w:hAnsi="Livvic"/>
        <w:b/>
        <w:color w:val="389CE5"/>
        <w:sz w:val="40"/>
        <w:szCs w:val="40"/>
      </w:rPr>
    </w:pPr>
    <w:r w:rsidRPr="00017DA4">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7D54"/>
    <w:multiLevelType w:val="hybridMultilevel"/>
    <w:tmpl w:val="AF386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1"/>
  </w:num>
  <w:num w:numId="2" w16cid:durableId="1814908415">
    <w:abstractNumId w:val="3"/>
  </w:num>
  <w:num w:numId="3" w16cid:durableId="2114667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4"/>
  </w:num>
  <w:num w:numId="5" w16cid:durableId="1254170664">
    <w:abstractNumId w:val="2"/>
  </w:num>
  <w:num w:numId="6" w16cid:durableId="134855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5640"/>
    <w:rsid w:val="00017DA4"/>
    <w:rsid w:val="000366C5"/>
    <w:rsid w:val="000414E8"/>
    <w:rsid w:val="00051CE0"/>
    <w:rsid w:val="000557CF"/>
    <w:rsid w:val="00070F76"/>
    <w:rsid w:val="00080185"/>
    <w:rsid w:val="00090810"/>
    <w:rsid w:val="000A3998"/>
    <w:rsid w:val="000A41BE"/>
    <w:rsid w:val="000A4A84"/>
    <w:rsid w:val="000C28B1"/>
    <w:rsid w:val="000E5E53"/>
    <w:rsid w:val="00116CCD"/>
    <w:rsid w:val="00117694"/>
    <w:rsid w:val="0013007E"/>
    <w:rsid w:val="00137F3A"/>
    <w:rsid w:val="00152CFA"/>
    <w:rsid w:val="00157147"/>
    <w:rsid w:val="0016625C"/>
    <w:rsid w:val="0016671B"/>
    <w:rsid w:val="00166FAE"/>
    <w:rsid w:val="0018132C"/>
    <w:rsid w:val="00182A97"/>
    <w:rsid w:val="00184598"/>
    <w:rsid w:val="001870E6"/>
    <w:rsid w:val="001941D8"/>
    <w:rsid w:val="001B02DE"/>
    <w:rsid w:val="001C662E"/>
    <w:rsid w:val="001C7692"/>
    <w:rsid w:val="001D40E8"/>
    <w:rsid w:val="001D5F87"/>
    <w:rsid w:val="001F1AC4"/>
    <w:rsid w:val="001F48BA"/>
    <w:rsid w:val="001F4AA7"/>
    <w:rsid w:val="001F729A"/>
    <w:rsid w:val="00210DA2"/>
    <w:rsid w:val="00232E3D"/>
    <w:rsid w:val="002369A3"/>
    <w:rsid w:val="00243D7A"/>
    <w:rsid w:val="002444F8"/>
    <w:rsid w:val="00245777"/>
    <w:rsid w:val="00245D27"/>
    <w:rsid w:val="00251322"/>
    <w:rsid w:val="0025458C"/>
    <w:rsid w:val="00254ADC"/>
    <w:rsid w:val="00264322"/>
    <w:rsid w:val="00275F90"/>
    <w:rsid w:val="00286B40"/>
    <w:rsid w:val="00287AD4"/>
    <w:rsid w:val="002C2E95"/>
    <w:rsid w:val="002C305D"/>
    <w:rsid w:val="002C39EE"/>
    <w:rsid w:val="002D1A80"/>
    <w:rsid w:val="002D4A92"/>
    <w:rsid w:val="00311991"/>
    <w:rsid w:val="00330035"/>
    <w:rsid w:val="003311B0"/>
    <w:rsid w:val="00334DF1"/>
    <w:rsid w:val="00337827"/>
    <w:rsid w:val="00346DD6"/>
    <w:rsid w:val="0036171F"/>
    <w:rsid w:val="0038158F"/>
    <w:rsid w:val="00384FEB"/>
    <w:rsid w:val="003A3658"/>
    <w:rsid w:val="003A42A4"/>
    <w:rsid w:val="003B3375"/>
    <w:rsid w:val="003C2072"/>
    <w:rsid w:val="003C3729"/>
    <w:rsid w:val="003C6F03"/>
    <w:rsid w:val="003D39D2"/>
    <w:rsid w:val="003E1D87"/>
    <w:rsid w:val="003F23ED"/>
    <w:rsid w:val="0040421A"/>
    <w:rsid w:val="00407247"/>
    <w:rsid w:val="004277A8"/>
    <w:rsid w:val="00441E01"/>
    <w:rsid w:val="00443BA9"/>
    <w:rsid w:val="00446D3F"/>
    <w:rsid w:val="00451A69"/>
    <w:rsid w:val="00481AEA"/>
    <w:rsid w:val="004823A8"/>
    <w:rsid w:val="00483270"/>
    <w:rsid w:val="00485E28"/>
    <w:rsid w:val="004865D9"/>
    <w:rsid w:val="004A0C78"/>
    <w:rsid w:val="004A1FC3"/>
    <w:rsid w:val="004B0580"/>
    <w:rsid w:val="004B7112"/>
    <w:rsid w:val="004E59EC"/>
    <w:rsid w:val="004F0CD6"/>
    <w:rsid w:val="005007F1"/>
    <w:rsid w:val="0050385B"/>
    <w:rsid w:val="00507343"/>
    <w:rsid w:val="005310B9"/>
    <w:rsid w:val="005313B4"/>
    <w:rsid w:val="0055020C"/>
    <w:rsid w:val="00550708"/>
    <w:rsid w:val="00564D90"/>
    <w:rsid w:val="005678FD"/>
    <w:rsid w:val="00573708"/>
    <w:rsid w:val="00581BEC"/>
    <w:rsid w:val="005A25E8"/>
    <w:rsid w:val="005B4E45"/>
    <w:rsid w:val="005C06C0"/>
    <w:rsid w:val="005C777C"/>
    <w:rsid w:val="005E7DAA"/>
    <w:rsid w:val="005F16CD"/>
    <w:rsid w:val="00604AD1"/>
    <w:rsid w:val="00622896"/>
    <w:rsid w:val="0063021C"/>
    <w:rsid w:val="00647D86"/>
    <w:rsid w:val="00655231"/>
    <w:rsid w:val="00664579"/>
    <w:rsid w:val="006715ED"/>
    <w:rsid w:val="006A22E9"/>
    <w:rsid w:val="006C29CD"/>
    <w:rsid w:val="006C606B"/>
    <w:rsid w:val="006C7164"/>
    <w:rsid w:val="006D612C"/>
    <w:rsid w:val="006D7C57"/>
    <w:rsid w:val="00702ABD"/>
    <w:rsid w:val="00720166"/>
    <w:rsid w:val="00727588"/>
    <w:rsid w:val="007501D9"/>
    <w:rsid w:val="00753789"/>
    <w:rsid w:val="00782305"/>
    <w:rsid w:val="00782AE0"/>
    <w:rsid w:val="00792D05"/>
    <w:rsid w:val="00795E7B"/>
    <w:rsid w:val="0079726E"/>
    <w:rsid w:val="007B6BDF"/>
    <w:rsid w:val="007C33F4"/>
    <w:rsid w:val="007E6D6A"/>
    <w:rsid w:val="007F7D3E"/>
    <w:rsid w:val="00807707"/>
    <w:rsid w:val="008115EF"/>
    <w:rsid w:val="0081792B"/>
    <w:rsid w:val="0081794A"/>
    <w:rsid w:val="00835DBF"/>
    <w:rsid w:val="00846079"/>
    <w:rsid w:val="0088382F"/>
    <w:rsid w:val="00885DE8"/>
    <w:rsid w:val="008934CF"/>
    <w:rsid w:val="008957E5"/>
    <w:rsid w:val="008A07CE"/>
    <w:rsid w:val="008A208C"/>
    <w:rsid w:val="008B2884"/>
    <w:rsid w:val="008B2B20"/>
    <w:rsid w:val="008C1003"/>
    <w:rsid w:val="008C5987"/>
    <w:rsid w:val="008C7AEE"/>
    <w:rsid w:val="008D24B9"/>
    <w:rsid w:val="008D6752"/>
    <w:rsid w:val="008F3309"/>
    <w:rsid w:val="00913191"/>
    <w:rsid w:val="00913A0B"/>
    <w:rsid w:val="00914FEA"/>
    <w:rsid w:val="009306AB"/>
    <w:rsid w:val="00937E4B"/>
    <w:rsid w:val="0094371A"/>
    <w:rsid w:val="00944981"/>
    <w:rsid w:val="009476A0"/>
    <w:rsid w:val="009774FF"/>
    <w:rsid w:val="00991C9F"/>
    <w:rsid w:val="009A39D3"/>
    <w:rsid w:val="009C31A6"/>
    <w:rsid w:val="009C71B7"/>
    <w:rsid w:val="009D5B03"/>
    <w:rsid w:val="009E0314"/>
    <w:rsid w:val="009E5133"/>
    <w:rsid w:val="009F0880"/>
    <w:rsid w:val="009F70BA"/>
    <w:rsid w:val="00A0042B"/>
    <w:rsid w:val="00A035B7"/>
    <w:rsid w:val="00A1365A"/>
    <w:rsid w:val="00A225CB"/>
    <w:rsid w:val="00A22932"/>
    <w:rsid w:val="00A40B69"/>
    <w:rsid w:val="00A4140A"/>
    <w:rsid w:val="00A4438D"/>
    <w:rsid w:val="00A46222"/>
    <w:rsid w:val="00A46F00"/>
    <w:rsid w:val="00A617C5"/>
    <w:rsid w:val="00A61E89"/>
    <w:rsid w:val="00A6581D"/>
    <w:rsid w:val="00A7482A"/>
    <w:rsid w:val="00A84612"/>
    <w:rsid w:val="00A96F39"/>
    <w:rsid w:val="00AC4502"/>
    <w:rsid w:val="00B04051"/>
    <w:rsid w:val="00B04650"/>
    <w:rsid w:val="00B05843"/>
    <w:rsid w:val="00B17B93"/>
    <w:rsid w:val="00B17FAC"/>
    <w:rsid w:val="00B540C4"/>
    <w:rsid w:val="00B668C3"/>
    <w:rsid w:val="00B674F1"/>
    <w:rsid w:val="00B92D06"/>
    <w:rsid w:val="00B943B0"/>
    <w:rsid w:val="00BA3F04"/>
    <w:rsid w:val="00BD6261"/>
    <w:rsid w:val="00BF408F"/>
    <w:rsid w:val="00BF592A"/>
    <w:rsid w:val="00C17FCA"/>
    <w:rsid w:val="00C23462"/>
    <w:rsid w:val="00C26A86"/>
    <w:rsid w:val="00C43B7F"/>
    <w:rsid w:val="00C467D1"/>
    <w:rsid w:val="00C50B2B"/>
    <w:rsid w:val="00C61E39"/>
    <w:rsid w:val="00C65786"/>
    <w:rsid w:val="00C94BEC"/>
    <w:rsid w:val="00CB0F03"/>
    <w:rsid w:val="00CD2192"/>
    <w:rsid w:val="00CD37E6"/>
    <w:rsid w:val="00CE3873"/>
    <w:rsid w:val="00CE45EF"/>
    <w:rsid w:val="00CE68D1"/>
    <w:rsid w:val="00CF0047"/>
    <w:rsid w:val="00CF6EA8"/>
    <w:rsid w:val="00D00696"/>
    <w:rsid w:val="00D27CBA"/>
    <w:rsid w:val="00D34F6E"/>
    <w:rsid w:val="00D5275C"/>
    <w:rsid w:val="00D77A92"/>
    <w:rsid w:val="00D80699"/>
    <w:rsid w:val="00D8373C"/>
    <w:rsid w:val="00D91E17"/>
    <w:rsid w:val="00D91F1C"/>
    <w:rsid w:val="00D93CA9"/>
    <w:rsid w:val="00DA4CCE"/>
    <w:rsid w:val="00DC2394"/>
    <w:rsid w:val="00DD39B9"/>
    <w:rsid w:val="00DD42C6"/>
    <w:rsid w:val="00DE295B"/>
    <w:rsid w:val="00DF3069"/>
    <w:rsid w:val="00E038CA"/>
    <w:rsid w:val="00E14775"/>
    <w:rsid w:val="00E15DA7"/>
    <w:rsid w:val="00E177B2"/>
    <w:rsid w:val="00E201B2"/>
    <w:rsid w:val="00E207F4"/>
    <w:rsid w:val="00E2398D"/>
    <w:rsid w:val="00E40066"/>
    <w:rsid w:val="00E52519"/>
    <w:rsid w:val="00E673A2"/>
    <w:rsid w:val="00E9773B"/>
    <w:rsid w:val="00E97AC5"/>
    <w:rsid w:val="00EA7428"/>
    <w:rsid w:val="00F07794"/>
    <w:rsid w:val="00F1044D"/>
    <w:rsid w:val="00F10989"/>
    <w:rsid w:val="00F25F50"/>
    <w:rsid w:val="00F2629F"/>
    <w:rsid w:val="00F42CD2"/>
    <w:rsid w:val="00F45482"/>
    <w:rsid w:val="00F50F85"/>
    <w:rsid w:val="00F52A77"/>
    <w:rsid w:val="00F60011"/>
    <w:rsid w:val="00F70B27"/>
    <w:rsid w:val="00F717B7"/>
    <w:rsid w:val="00F74DEB"/>
    <w:rsid w:val="00F77D81"/>
    <w:rsid w:val="00F82D2F"/>
    <w:rsid w:val="00F915C6"/>
    <w:rsid w:val="00FA0165"/>
    <w:rsid w:val="00FA06C0"/>
    <w:rsid w:val="00FB6C01"/>
    <w:rsid w:val="00FC2901"/>
    <w:rsid w:val="00FD6FB0"/>
    <w:rsid w:val="00FD7B4B"/>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2859</Characters>
  <Application>Microsoft Office Word</Application>
  <DocSecurity>0</DocSecurity>
  <Lines>23</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3183</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Ivi Teras</cp:lastModifiedBy>
  <cp:revision>4</cp:revision>
  <cp:lastPrinted>2020-01-03T08:15:00Z</cp:lastPrinted>
  <dcterms:created xsi:type="dcterms:W3CDTF">2025-01-02T14:15:00Z</dcterms:created>
  <dcterms:modified xsi:type="dcterms:W3CDTF">2025-01-02T14:52:00Z</dcterms:modified>
</cp:coreProperties>
</file>